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1E" w:rsidRPr="00815E11" w:rsidRDefault="00636A1E" w:rsidP="00636A1E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36DF58" wp14:editId="44230936">
            <wp:simplePos x="0" y="0"/>
            <wp:positionH relativeFrom="column">
              <wp:posOffset>4517035</wp:posOffset>
            </wp:positionH>
            <wp:positionV relativeFrom="paragraph">
              <wp:posOffset>-218339</wp:posOffset>
            </wp:positionV>
            <wp:extent cx="695325" cy="78740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  <w:lang w:eastAsia="es-SV"/>
        </w:rPr>
        <w:t>Consulta</w:t>
      </w:r>
      <w:r w:rsidRPr="00815E11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Ondas </w:t>
      </w:r>
      <w:r>
        <w:rPr>
          <w:rFonts w:ascii="Arial" w:eastAsia="Times New Roman" w:hAnsi="Arial" w:cs="Arial"/>
          <w:b/>
          <w:bCs/>
          <w:sz w:val="24"/>
          <w:szCs w:val="24"/>
          <w:lang w:eastAsia="es-SV"/>
        </w:rPr>
        <w:t>Sonoras</w:t>
      </w:r>
      <w:bookmarkStart w:id="0" w:name="_GoBack"/>
      <w:bookmarkEnd w:id="0"/>
    </w:p>
    <w:p w:rsidR="00636A1E" w:rsidRDefault="00636A1E" w:rsidP="00636A1E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 w:rsidRPr="00815E11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In</w:t>
      </w:r>
      <w:r>
        <w:rPr>
          <w:rFonts w:ascii="Arial" w:eastAsia="Times New Roman" w:hAnsi="Arial" w:cs="Arial"/>
          <w:b/>
          <w:bCs/>
          <w:sz w:val="24"/>
          <w:szCs w:val="24"/>
          <w:lang w:eastAsia="es-SV"/>
        </w:rPr>
        <w:t>stitución Educativa Villa del Sol</w:t>
      </w:r>
    </w:p>
    <w:p w:rsidR="00636A1E" w:rsidRDefault="00636A1E" w:rsidP="00636A1E"/>
    <w:p w:rsidR="00C0435C" w:rsidRDefault="00C0435C" w:rsidP="00C0435C">
      <w:pPr>
        <w:pStyle w:val="Prrafodelista"/>
        <w:numPr>
          <w:ilvl w:val="0"/>
          <w:numId w:val="1"/>
        </w:numPr>
      </w:pPr>
      <w:r>
        <w:t>Mencione las diferencias que existen entre los siguientes fenómenos ondulatorios:</w:t>
      </w:r>
    </w:p>
    <w:p w:rsidR="00C0435C" w:rsidRDefault="00C0435C" w:rsidP="00C0435C">
      <w:pPr>
        <w:pStyle w:val="Prrafodelista"/>
        <w:numPr>
          <w:ilvl w:val="1"/>
          <w:numId w:val="1"/>
        </w:numPr>
      </w:pPr>
      <w:r>
        <w:t>Reflexión</w:t>
      </w:r>
    </w:p>
    <w:p w:rsidR="00C0435C" w:rsidRDefault="00C0435C" w:rsidP="00C0435C">
      <w:pPr>
        <w:pStyle w:val="Prrafodelista"/>
        <w:numPr>
          <w:ilvl w:val="1"/>
          <w:numId w:val="1"/>
        </w:numPr>
      </w:pPr>
      <w:r>
        <w:t>Difracción</w:t>
      </w:r>
    </w:p>
    <w:p w:rsidR="00C0435C" w:rsidRDefault="00C0435C" w:rsidP="00C0435C">
      <w:pPr>
        <w:pStyle w:val="Prrafodelista"/>
        <w:numPr>
          <w:ilvl w:val="1"/>
          <w:numId w:val="1"/>
        </w:numPr>
      </w:pPr>
      <w:r>
        <w:t>Refracción</w:t>
      </w:r>
    </w:p>
    <w:p w:rsidR="00C0435C" w:rsidRDefault="00C0435C" w:rsidP="00C0435C"/>
    <w:p w:rsidR="00C0435C" w:rsidRDefault="00C0435C" w:rsidP="00C0435C">
      <w:pPr>
        <w:pStyle w:val="Prrafodelista"/>
        <w:numPr>
          <w:ilvl w:val="0"/>
          <w:numId w:val="1"/>
        </w:numPr>
      </w:pPr>
      <w:proofErr w:type="spellStart"/>
      <w:r>
        <w:t>Como</w:t>
      </w:r>
      <w:proofErr w:type="spellEnd"/>
      <w:r>
        <w:t xml:space="preserve"> funciona el oído, mencione su anatomía y explique </w:t>
      </w:r>
      <w:proofErr w:type="spellStart"/>
      <w:r>
        <w:t>como</w:t>
      </w:r>
      <w:proofErr w:type="spellEnd"/>
      <w:r>
        <w:t xml:space="preserve"> este órgano puede interpretar los sonidos.</w:t>
      </w:r>
    </w:p>
    <w:p w:rsidR="00C0435C" w:rsidRDefault="00C0435C" w:rsidP="00C0435C"/>
    <w:p w:rsidR="00C0435C" w:rsidRDefault="00A817B8" w:rsidP="00C0435C">
      <w:pPr>
        <w:pStyle w:val="Prrafodelista"/>
        <w:numPr>
          <w:ilvl w:val="0"/>
          <w:numId w:val="1"/>
        </w:numPr>
      </w:pPr>
      <w:proofErr w:type="spellStart"/>
      <w:r>
        <w:t>Cuales</w:t>
      </w:r>
      <w:proofErr w:type="spellEnd"/>
      <w:r>
        <w:t xml:space="preserve"> son las propiedades de los logaritmos</w:t>
      </w:r>
    </w:p>
    <w:p w:rsidR="00A817B8" w:rsidRDefault="00A817B8" w:rsidP="00A817B8">
      <w:pPr>
        <w:pStyle w:val="Prrafodelista"/>
      </w:pPr>
    </w:p>
    <w:p w:rsidR="00A817B8" w:rsidRDefault="008D66AB" w:rsidP="00A817B8">
      <w:r>
        <w:t>Resolver:</w:t>
      </w:r>
    </w:p>
    <w:p w:rsidR="008D66AB" w:rsidRDefault="008D66AB" w:rsidP="00A817B8">
      <w:r>
        <w:rPr>
          <w:noProof/>
          <w:lang w:eastAsia="es-ES"/>
        </w:rPr>
        <w:drawing>
          <wp:inline distT="0" distB="0" distL="0" distR="0">
            <wp:extent cx="5400040" cy="6713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6AB" w:rsidRDefault="008D66AB" w:rsidP="00A817B8">
      <w:r>
        <w:rPr>
          <w:noProof/>
          <w:lang w:eastAsia="es-ES"/>
        </w:rPr>
        <w:drawing>
          <wp:inline distT="0" distB="0" distL="0" distR="0">
            <wp:extent cx="5400040" cy="48352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509EA"/>
    <w:multiLevelType w:val="hybridMultilevel"/>
    <w:tmpl w:val="0B5C373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5C"/>
    <w:rsid w:val="005D17C8"/>
    <w:rsid w:val="00636A1E"/>
    <w:rsid w:val="00745B6F"/>
    <w:rsid w:val="008D66AB"/>
    <w:rsid w:val="00A817B8"/>
    <w:rsid w:val="00C0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43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43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2</cp:revision>
  <dcterms:created xsi:type="dcterms:W3CDTF">2013-10-04T01:33:00Z</dcterms:created>
  <dcterms:modified xsi:type="dcterms:W3CDTF">2013-10-04T02:12:00Z</dcterms:modified>
</cp:coreProperties>
</file>